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61" w:rsidRDefault="006D7861"/>
    <w:p w:rsidR="00DF733C" w:rsidRP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33C">
        <w:rPr>
          <w:rFonts w:ascii="Times New Roman" w:hAnsi="Times New Roman" w:cs="Times New Roman"/>
          <w:b/>
        </w:rPr>
        <w:t>Реестр субъектов малого и среднего предпринимательства – получателей поддержки от</w:t>
      </w:r>
      <w:r>
        <w:rPr>
          <w:rFonts w:ascii="Times New Roman" w:hAnsi="Times New Roman" w:cs="Times New Roman"/>
          <w:b/>
        </w:rPr>
        <w:t xml:space="preserve"> Региональной гарантийной организации -</w:t>
      </w:r>
    </w:p>
    <w:p w:rsid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33C">
        <w:rPr>
          <w:rFonts w:ascii="Times New Roman" w:hAnsi="Times New Roman" w:cs="Times New Roman"/>
          <w:b/>
        </w:rPr>
        <w:t>Некоммерческой организации «Магаданский региональный фонд содействия развитию предпринимательства»</w:t>
      </w:r>
      <w:r>
        <w:rPr>
          <w:rFonts w:ascii="Times New Roman" w:hAnsi="Times New Roman" w:cs="Times New Roman"/>
          <w:b/>
        </w:rPr>
        <w:t xml:space="preserve"> по состоянию на 01.06.2019 г.*</w:t>
      </w:r>
    </w:p>
    <w:p w:rsidR="00DF733C" w:rsidRP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4A0"/>
      </w:tblPr>
      <w:tblGrid>
        <w:gridCol w:w="819"/>
        <w:gridCol w:w="1133"/>
        <w:gridCol w:w="1133"/>
        <w:gridCol w:w="1136"/>
        <w:gridCol w:w="2127"/>
        <w:gridCol w:w="1578"/>
        <w:gridCol w:w="1117"/>
        <w:gridCol w:w="1438"/>
        <w:gridCol w:w="1081"/>
        <w:gridCol w:w="1162"/>
        <w:gridCol w:w="1133"/>
        <w:gridCol w:w="1068"/>
        <w:gridCol w:w="1308"/>
      </w:tblGrid>
      <w:tr w:rsidR="006C5C44" w:rsidRPr="00E834BF" w:rsidTr="00E834BF">
        <w:trPr>
          <w:trHeight w:val="102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B1"/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включения сведений в реестр</w:t>
            </w:r>
            <w:bookmarkEnd w:id="0"/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предоставления поддержки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 об исключении субъекта МСП из реестра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субъекта предпринимательства**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нарушении порядка и условий предоставления поддержки, в том числе о нецелевом использовании средств поддержки и т.п.</w:t>
            </w:r>
          </w:p>
        </w:tc>
      </w:tr>
      <w:tr w:rsidR="006C5C44" w:rsidRPr="00E834BF" w:rsidTr="00E834BF">
        <w:trPr>
          <w:trHeight w:val="159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или ФИО ИП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поддержки (тыс. руб.)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C44" w:rsidRPr="00E834BF" w:rsidTr="00E834BF">
        <w:trPr>
          <w:trHeight w:val="87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C44" w:rsidRPr="00E834BF" w:rsidTr="00E834BF">
        <w:trPr>
          <w:trHeight w:val="107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30.09.2013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Верчжи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4909912900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6 839,00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C44" w:rsidRPr="00E834BF" w:rsidTr="00E834BF">
        <w:trPr>
          <w:trHeight w:val="126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Белокопытова А</w:t>
            </w:r>
            <w:r w:rsidR="00E834BF">
              <w:rPr>
                <w:rFonts w:ascii="Times New Roman" w:hAnsi="Times New Roman" w:cs="Times New Roman"/>
                <w:sz w:val="20"/>
                <w:szCs w:val="20"/>
              </w:rPr>
              <w:t xml:space="preserve">нтонина </w:t>
            </w: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834BF">
              <w:rPr>
                <w:rFonts w:ascii="Times New Roman" w:hAnsi="Times New Roman" w:cs="Times New Roman"/>
                <w:sz w:val="20"/>
                <w:szCs w:val="20"/>
              </w:rPr>
              <w:t>едоровна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490903022451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41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5 495,00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11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793,10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04.08.2017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Данилова Алла Николаевна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490900054293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04.12.2020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05.12.2023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10.08.2017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Толченова Татьяна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Свиридовна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490900653307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09.12.2023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27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02.08.2013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"Птицефабрика "Дукчинская"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4909906784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26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17.03.2017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"Азиатско-Тихоокеанская строительная компания"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4909113143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0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14.09.2017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19.09.2017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Сергеев Владимир Николаевич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490910691502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17.01.2024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3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873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 Сервис"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4909096868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873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23.01.2018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26.01.2018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Фомин Александр Михайлович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490900183080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2850</w:t>
            </w:r>
            <w:r w:rsidR="00873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25.05.2026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Ганиев Артем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490909364356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  <w:r w:rsidR="00873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09.07.2023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09.07.2026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"Магаданская дорожная компания"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4909111900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 w:rsidR="00873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27.04.2019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27.04.2022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Малахов Антон Витальевич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490911705388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 w:rsidR="00873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08.08.2020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09.08.2023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Банковская гарантия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  <w:r w:rsidR="00873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АТП-Магадан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4909086235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  <w:r w:rsidR="00873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27.09.2021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27.09.2024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Барзель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4909088810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  <w:r w:rsidR="00873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02.11.2022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02.11.2025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01.08.2018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Аксенова Наталья Владимировна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490700011831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1061,54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07.12.2024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Аксенова Наталья Владимировна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490700011831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2250,46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16.12.2024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06.09.2018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Комар Сергей Васильевич - глава КФХ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490900992010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Дышкант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490901234228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11.01.2024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11.01.2027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"БАРЗЭЛЬ"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4909088810/490901001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8738CE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10 500</w:t>
            </w:r>
            <w:r w:rsidR="00E834BF" w:rsidRPr="00E834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04.02.2024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"Транс регион"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4909128132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8738CE" w:rsidP="00873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11 900</w:t>
            </w:r>
            <w:r w:rsidR="00E834BF" w:rsidRPr="00E834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24.03.2024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25.03.2027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Колыматранс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4906060172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873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25.04.2027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25.04.2030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Колыматранс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4906060172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16.05.2027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16.05.2030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Сергеев Владимир Николаевич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490910691502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14.06.2020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15.06.2023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Комар Сергей Васильевич - глава КФХ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490900992010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06.06.2020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07.06.2023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22.02.2019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Данилова Алла Николаевна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490900054293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25.06.2022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25.06.2025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15.03.2019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Малахов Антон Витальевич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490911705388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15.03.2019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15.03.2022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30.04.2019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"Магаданская дорожная компания"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4909111900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30.04.2019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06.05.2019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1 356,60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17.07.2022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17.07.2025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31.05.2019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23.05.2019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Сажка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 Иван Анатольевич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490909245503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19.09.2020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20.09.2023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733C" w:rsidRDefault="00DF733C"/>
    <w:p w:rsidR="00F779D3" w:rsidRDefault="00DF7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F733C">
        <w:rPr>
          <w:rFonts w:ascii="Times New Roman" w:hAnsi="Times New Roman" w:cs="Times New Roman"/>
        </w:rPr>
        <w:t xml:space="preserve">Реестр размещается согласно </w:t>
      </w:r>
      <w:hyperlink r:id="rId4" w:history="1">
        <w:proofErr w:type="gramStart"/>
        <w:r w:rsidRPr="00DF733C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DF733C">
          <w:rPr>
            <w:rFonts w:ascii="Times New Roman" w:hAnsi="Times New Roman" w:cs="Times New Roman"/>
            <w:color w:val="0000FF"/>
          </w:rPr>
          <w:t>. 2 ст. 8</w:t>
        </w:r>
      </w:hyperlink>
      <w:r w:rsidRPr="00DF733C">
        <w:rPr>
          <w:rFonts w:ascii="Times New Roman" w:hAnsi="Times New Roman" w:cs="Times New Roman"/>
        </w:rPr>
        <w:t xml:space="preserve"> Закона N 209-ФЗ.</w:t>
      </w:r>
      <w:r w:rsidR="007C3542">
        <w:rPr>
          <w:rFonts w:ascii="Times New Roman" w:hAnsi="Times New Roman" w:cs="Times New Roman"/>
        </w:rPr>
        <w:t xml:space="preserve"> </w:t>
      </w:r>
    </w:p>
    <w:p w:rsidR="006C5C44" w:rsidRPr="00BD0A1A" w:rsidRDefault="006C5C44">
      <w:pPr>
        <w:rPr>
          <w:rFonts w:ascii="Times New Roman" w:hAnsi="Times New Roman" w:cs="Times New Roman"/>
        </w:rPr>
      </w:pPr>
      <w:r w:rsidRPr="00BD0A1A">
        <w:rPr>
          <w:rFonts w:ascii="Times New Roman" w:hAnsi="Times New Roman" w:cs="Times New Roman"/>
        </w:rPr>
        <w:t>** Вид субъекта – Микропредприятие (МКП), малое предприятие (МП), среднее предприятие (СП)</w:t>
      </w:r>
    </w:p>
    <w:sectPr w:rsidR="006C5C44" w:rsidRPr="00BD0A1A" w:rsidSect="00DF733C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33C"/>
    <w:rsid w:val="00393E5C"/>
    <w:rsid w:val="003C6C03"/>
    <w:rsid w:val="00673C16"/>
    <w:rsid w:val="006C5C44"/>
    <w:rsid w:val="006D7861"/>
    <w:rsid w:val="007C3542"/>
    <w:rsid w:val="007D5828"/>
    <w:rsid w:val="008738CE"/>
    <w:rsid w:val="00BD0A1A"/>
    <w:rsid w:val="00DF733C"/>
    <w:rsid w:val="00E834BF"/>
    <w:rsid w:val="00F779D3"/>
    <w:rsid w:val="00FA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C437E3AE9AB6748911BD944F86632E917869606B562A94918CDA0C6766D895DD580EDD6163712A3AD2BA6AF61A6744DC8BDAC0A7304F61fBO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4</cp:revision>
  <dcterms:created xsi:type="dcterms:W3CDTF">2019-06-05T23:12:00Z</dcterms:created>
  <dcterms:modified xsi:type="dcterms:W3CDTF">2019-06-06T03:37:00Z</dcterms:modified>
</cp:coreProperties>
</file>