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050DD" w14:textId="77777777" w:rsidR="005E447F" w:rsidRPr="00B4780C" w:rsidRDefault="005E447F" w:rsidP="005E447F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B4780C">
        <w:rPr>
          <w:rFonts w:ascii="Times New Roman" w:eastAsia="Calibri" w:hAnsi="Times New Roman"/>
          <w:color w:val="000000"/>
          <w:sz w:val="22"/>
          <w:szCs w:val="22"/>
        </w:rPr>
        <w:t>Форма №1 к приложению№</w:t>
      </w:r>
      <w:r>
        <w:rPr>
          <w:rFonts w:ascii="Times New Roman" w:eastAsia="Calibri" w:hAnsi="Times New Roman"/>
          <w:color w:val="000000"/>
          <w:sz w:val="22"/>
          <w:szCs w:val="22"/>
        </w:rPr>
        <w:t>4</w:t>
      </w:r>
    </w:p>
    <w:p w14:paraId="43FAEC67" w14:textId="77777777" w:rsidR="005E447F" w:rsidRPr="00673D44" w:rsidRDefault="005E447F" w:rsidP="005E447F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  <w:r w:rsidRPr="00673D44">
        <w:rPr>
          <w:rFonts w:ascii="Times New Roman" w:eastAsia="Calibri" w:hAnsi="Times New Roman"/>
          <w:color w:val="000000"/>
        </w:rPr>
        <w:t>«</w:t>
      </w:r>
      <w:r>
        <w:rPr>
          <w:rFonts w:ascii="Times New Roman" w:eastAsia="Calibri" w:hAnsi="Times New Roman"/>
          <w:color w:val="000000"/>
        </w:rPr>
        <w:t>Сторонние экспертов</w:t>
      </w:r>
      <w:r w:rsidRPr="00673D44">
        <w:rPr>
          <w:rFonts w:ascii="Times New Roman" w:eastAsia="Calibri" w:hAnsi="Times New Roman"/>
          <w:color w:val="000000"/>
        </w:rPr>
        <w:t>»</w:t>
      </w:r>
    </w:p>
    <w:p w14:paraId="0C4BF527" w14:textId="77777777" w:rsidR="005E447F" w:rsidRPr="00673D44" w:rsidRDefault="005E447F" w:rsidP="005E447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к Положению о предоставлении услуг </w:t>
      </w:r>
    </w:p>
    <w:p w14:paraId="59088274" w14:textId="77777777" w:rsidR="005E447F" w:rsidRDefault="005E447F" w:rsidP="005E447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 по направлению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3D44">
        <w:rPr>
          <w:rFonts w:ascii="Times New Roman" w:hAnsi="Times New Roman"/>
          <w:sz w:val="20"/>
          <w:szCs w:val="20"/>
        </w:rPr>
        <w:t>деятельности</w:t>
      </w:r>
    </w:p>
    <w:p w14:paraId="36817934" w14:textId="77777777" w:rsidR="005E447F" w:rsidRPr="00673D44" w:rsidRDefault="005E447F" w:rsidP="005E447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Центра поддержки </w:t>
      </w:r>
    </w:p>
    <w:p w14:paraId="20138A4C" w14:textId="77777777" w:rsidR="005E447F" w:rsidRDefault="005E447F" w:rsidP="005E447F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</w:rPr>
      </w:pPr>
      <w:r w:rsidRPr="00673D44">
        <w:rPr>
          <w:rFonts w:ascii="Times New Roman" w:hAnsi="Times New Roman"/>
        </w:rPr>
        <w:t xml:space="preserve"> предпринимательства</w:t>
      </w:r>
    </w:p>
    <w:p w14:paraId="28AD4740" w14:textId="77777777" w:rsidR="005E447F" w:rsidRPr="00673D44" w:rsidRDefault="005E447F" w:rsidP="005E447F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1A931A39" w14:textId="77777777" w:rsidR="005E447F" w:rsidRPr="00673D44" w:rsidRDefault="005E447F" w:rsidP="005E447F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1861CA7C" w14:textId="77777777" w:rsidR="005E447F" w:rsidRDefault="005E447F" w:rsidP="005E447F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7AA1BF59" w14:textId="77777777" w:rsidR="005E447F" w:rsidRPr="00455D36" w:rsidRDefault="005E447F" w:rsidP="005E447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2A36C467" w14:textId="77777777" w:rsidR="005E447F" w:rsidRPr="00455D36" w:rsidRDefault="005E447F" w:rsidP="005E447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12195BB1" w14:textId="77777777" w:rsidR="005E447F" w:rsidRPr="00455D36" w:rsidRDefault="005E447F" w:rsidP="005E447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71DF5895" w14:textId="77777777" w:rsidR="005E447F" w:rsidRPr="00455D36" w:rsidRDefault="005E447F" w:rsidP="005E447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14:paraId="205650AE" w14:textId="77777777" w:rsidR="005E447F" w:rsidRPr="00455D36" w:rsidRDefault="005E447F" w:rsidP="005E44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14:paraId="2A61E320" w14:textId="77777777" w:rsidR="005E447F" w:rsidRDefault="005E447F" w:rsidP="005E44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включение 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D46">
        <w:rPr>
          <w:rFonts w:ascii="Times New Roman" w:hAnsi="Times New Roman" w:cs="Times New Roman"/>
          <w:sz w:val="24"/>
          <w:szCs w:val="24"/>
        </w:rPr>
        <w:t>торонних экспертов</w:t>
      </w:r>
    </w:p>
    <w:p w14:paraId="08531A25" w14:textId="77777777" w:rsidR="005E447F" w:rsidRPr="00455D36" w:rsidRDefault="005E447F" w:rsidP="005E44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71EB6E9" w14:textId="77777777" w:rsidR="005E447F" w:rsidRPr="00C801C2" w:rsidRDefault="005E447F" w:rsidP="005E447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рассмотреть пакет документов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на участие в отборе </w:t>
      </w:r>
      <w:r>
        <w:rPr>
          <w:rFonts w:ascii="Times New Roman" w:eastAsia="Times New Roman" w:hAnsi="Times New Roman"/>
          <w:sz w:val="24"/>
          <w:szCs w:val="24"/>
        </w:rPr>
        <w:t xml:space="preserve">Сторонних экспертов </w:t>
      </w:r>
      <w:r w:rsidRPr="00455D36">
        <w:rPr>
          <w:rFonts w:ascii="Times New Roman" w:hAnsi="Times New Roman"/>
          <w:bCs/>
          <w:sz w:val="24"/>
          <w:szCs w:val="24"/>
        </w:rPr>
        <w:t xml:space="preserve">по </w:t>
      </w:r>
      <w:r w:rsidRPr="009935B3">
        <w:rPr>
          <w:rFonts w:ascii="Times New Roman" w:hAnsi="Times New Roman"/>
          <w:bCs/>
          <w:sz w:val="24"/>
          <w:szCs w:val="24"/>
        </w:rPr>
        <w:t>деятельности Центра поддержки предпринимательства</w:t>
      </w:r>
      <w:r>
        <w:rPr>
          <w:rFonts w:ascii="Times New Roman" w:hAnsi="Times New Roman"/>
          <w:bCs/>
          <w:sz w:val="24"/>
          <w:szCs w:val="24"/>
        </w:rPr>
        <w:t xml:space="preserve"> по предоставлению </w:t>
      </w:r>
      <w:r w:rsidRPr="00C801C2">
        <w:rPr>
          <w:rFonts w:ascii="Times New Roman" w:hAnsi="Times New Roman"/>
          <w:bCs/>
          <w:i/>
          <w:iCs/>
          <w:sz w:val="24"/>
          <w:szCs w:val="24"/>
        </w:rPr>
        <w:t>(отметить необходимое):</w:t>
      </w:r>
    </w:p>
    <w:p w14:paraId="705BEEB2" w14:textId="77777777" w:rsidR="005E447F" w:rsidRPr="009935B3" w:rsidRDefault="005E447F" w:rsidP="005E447F">
      <w:pPr>
        <w:pStyle w:val="a4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935B3">
        <w:rPr>
          <w:rFonts w:ascii="Times New Roman" w:hAnsi="Times New Roman"/>
          <w:bCs/>
          <w:sz w:val="24"/>
          <w:szCs w:val="24"/>
        </w:rPr>
        <w:t>консультационной поддержки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1E10BCB" w14:textId="77777777" w:rsidR="005E447F" w:rsidRPr="009935B3" w:rsidRDefault="005E447F" w:rsidP="005E447F">
      <w:pPr>
        <w:pStyle w:val="a4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9935B3">
        <w:rPr>
          <w:rFonts w:ascii="Times New Roman" w:hAnsi="Times New Roman"/>
          <w:bCs/>
          <w:sz w:val="24"/>
          <w:szCs w:val="24"/>
        </w:rPr>
        <w:t>бразовательной поддержки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18E183B" w14:textId="77777777" w:rsidR="005E447F" w:rsidRDefault="005E447F" w:rsidP="005E447F">
      <w:pPr>
        <w:pStyle w:val="a4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9935B3">
        <w:rPr>
          <w:rFonts w:ascii="Times New Roman" w:hAnsi="Times New Roman"/>
          <w:bCs/>
          <w:sz w:val="24"/>
          <w:szCs w:val="24"/>
        </w:rPr>
        <w:t>нформационно-организационной поддержки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3444CBA" w14:textId="77777777" w:rsidR="005E447F" w:rsidRDefault="005E447F" w:rsidP="005E447F">
      <w:pPr>
        <w:pStyle w:val="a4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98"/>
        <w:gridCol w:w="5416"/>
      </w:tblGrid>
      <w:tr w:rsidR="005E447F" w:rsidRPr="000A1B59" w14:paraId="77FE2C87" w14:textId="77777777" w:rsidTr="009B57C5">
        <w:tc>
          <w:tcPr>
            <w:tcW w:w="846" w:type="dxa"/>
          </w:tcPr>
          <w:p w14:paraId="2E404561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2B255F4" w14:textId="77777777" w:rsidR="005E447F" w:rsidRPr="00B13330" w:rsidRDefault="005E447F" w:rsidP="009B57C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3E9868ED" w14:textId="77777777" w:rsidR="005E447F" w:rsidRPr="000A1B59" w:rsidRDefault="005E447F" w:rsidP="009B57C5">
            <w:pPr>
              <w:pStyle w:val="a4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31EE93C3" w14:textId="77777777" w:rsidTr="009B57C5">
        <w:tc>
          <w:tcPr>
            <w:tcW w:w="846" w:type="dxa"/>
          </w:tcPr>
          <w:p w14:paraId="6CFF2E7A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4A6ECD8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5416" w:type="dxa"/>
          </w:tcPr>
          <w:p w14:paraId="62D8CAF2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33D1E1CA" w14:textId="77777777" w:rsidTr="009B57C5">
        <w:tc>
          <w:tcPr>
            <w:tcW w:w="846" w:type="dxa"/>
          </w:tcPr>
          <w:p w14:paraId="28A75E42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7D7C938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5416" w:type="dxa"/>
          </w:tcPr>
          <w:p w14:paraId="6C4F2882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4969413B" w14:textId="77777777" w:rsidTr="009B57C5">
        <w:tc>
          <w:tcPr>
            <w:tcW w:w="846" w:type="dxa"/>
          </w:tcPr>
          <w:p w14:paraId="15CFBEDA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DD97B13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5416" w:type="dxa"/>
          </w:tcPr>
          <w:p w14:paraId="7B53657C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16720B4E" w14:textId="77777777" w:rsidTr="009B57C5">
        <w:tc>
          <w:tcPr>
            <w:tcW w:w="846" w:type="dxa"/>
          </w:tcPr>
          <w:p w14:paraId="65F83F96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FAC3E72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416" w:type="dxa"/>
          </w:tcPr>
          <w:p w14:paraId="0DE49D45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3F16A597" w14:textId="77777777" w:rsidTr="009B57C5">
        <w:tc>
          <w:tcPr>
            <w:tcW w:w="846" w:type="dxa"/>
          </w:tcPr>
          <w:p w14:paraId="30285B65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747040A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5416" w:type="dxa"/>
          </w:tcPr>
          <w:p w14:paraId="1A72BF03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74AE9914" w14:textId="77777777" w:rsidTr="009B57C5">
        <w:tc>
          <w:tcPr>
            <w:tcW w:w="846" w:type="dxa"/>
          </w:tcPr>
          <w:p w14:paraId="62DB60FA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5244FD5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оказания услуг в онлайн, указывается наименование платформы):</w:t>
            </w:r>
          </w:p>
        </w:tc>
        <w:tc>
          <w:tcPr>
            <w:tcW w:w="5416" w:type="dxa"/>
          </w:tcPr>
          <w:p w14:paraId="2D175F45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56B5FC72" w14:textId="77777777" w:rsidTr="009B57C5">
        <w:tc>
          <w:tcPr>
            <w:tcW w:w="846" w:type="dxa"/>
          </w:tcPr>
          <w:p w14:paraId="69338B40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972012B" w14:textId="77777777" w:rsidR="005E447F" w:rsidRPr="00B13330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25A3D68B" w14:textId="77777777" w:rsidR="005E447F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196A5928" w14:textId="77777777" w:rsidR="005E447F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1FEB1206" w14:textId="77777777" w:rsidR="005E447F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  <w:p w14:paraId="181F3664" w14:textId="77777777" w:rsidR="005E447F" w:rsidRPr="000B28B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5416" w:type="dxa"/>
          </w:tcPr>
          <w:p w14:paraId="00765560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7269BFFC" w14:textId="77777777" w:rsidTr="009B57C5">
        <w:tc>
          <w:tcPr>
            <w:tcW w:w="846" w:type="dxa"/>
          </w:tcPr>
          <w:p w14:paraId="1EA28094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B2B6091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Сведения о бенефициарном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>(ых) владельце(-ах), учредителях</w:t>
            </w:r>
          </w:p>
          <w:p w14:paraId="2A247A5C" w14:textId="77777777" w:rsidR="005E447F" w:rsidRPr="00B13330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(в случае наличия бенефициарного владельца, указать Ф.И.О.</w:t>
            </w:r>
            <w:r w:rsidRPr="00D1692F">
              <w:rPr>
                <w:rFonts w:ascii="Times New Roman" w:hAnsi="Times New Roman"/>
                <w:sz w:val="24"/>
                <w:szCs w:val="24"/>
              </w:rPr>
              <w:t xml:space="preserve"> и размер долевого участия):</w:t>
            </w:r>
          </w:p>
        </w:tc>
        <w:tc>
          <w:tcPr>
            <w:tcW w:w="5416" w:type="dxa"/>
          </w:tcPr>
          <w:p w14:paraId="5476F389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7D8108F6" w14:textId="77777777" w:rsidTr="009B57C5">
        <w:tc>
          <w:tcPr>
            <w:tcW w:w="846" w:type="dxa"/>
          </w:tcPr>
          <w:p w14:paraId="5DF711FE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A7A2965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Номер и расшифровка основного кода деятельности (ОКВЭД):</w:t>
            </w:r>
          </w:p>
        </w:tc>
        <w:tc>
          <w:tcPr>
            <w:tcW w:w="5416" w:type="dxa"/>
          </w:tcPr>
          <w:p w14:paraId="6B92E5A6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23F1B9DC" w14:textId="77777777" w:rsidTr="009B57C5">
        <w:tc>
          <w:tcPr>
            <w:tcW w:w="846" w:type="dxa"/>
          </w:tcPr>
          <w:p w14:paraId="5A41C8B7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28BDFE5B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Номер и расшифровка 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ОКВЭД, подтверждающий основание для подачи настоящей заявки, с указанием даты открытия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1BD3B5CA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03F48F50" w14:textId="77777777" w:rsidTr="009B57C5">
        <w:trPr>
          <w:trHeight w:val="670"/>
        </w:trPr>
        <w:tc>
          <w:tcPr>
            <w:tcW w:w="846" w:type="dxa"/>
          </w:tcPr>
          <w:p w14:paraId="0B73FE99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BFAE69B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на первое число текущего финансового года:</w:t>
            </w:r>
          </w:p>
        </w:tc>
        <w:tc>
          <w:tcPr>
            <w:tcW w:w="5416" w:type="dxa"/>
          </w:tcPr>
          <w:p w14:paraId="636DBCE5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3F5E47C9" w14:textId="77777777" w:rsidTr="009B57C5">
        <w:trPr>
          <w:trHeight w:val="250"/>
        </w:trPr>
        <w:tc>
          <w:tcPr>
            <w:tcW w:w="846" w:type="dxa"/>
          </w:tcPr>
          <w:p w14:paraId="582A95AD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4BCEEBA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5416" w:type="dxa"/>
          </w:tcPr>
          <w:p w14:paraId="0F1F5075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5E9336F3" w14:textId="77777777" w:rsidTr="009B57C5">
        <w:tc>
          <w:tcPr>
            <w:tcW w:w="846" w:type="dxa"/>
          </w:tcPr>
          <w:p w14:paraId="1EF4B51A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CD45A13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по состоянию на дату подачи заявки:</w:t>
            </w:r>
          </w:p>
        </w:tc>
        <w:tc>
          <w:tcPr>
            <w:tcW w:w="5416" w:type="dxa"/>
          </w:tcPr>
          <w:p w14:paraId="69904425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5365109A" w14:textId="77777777" w:rsidTr="009B57C5">
        <w:tc>
          <w:tcPr>
            <w:tcW w:w="846" w:type="dxa"/>
          </w:tcPr>
          <w:p w14:paraId="50AFFD9D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AA15B1C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(Наименование банка, БИК, ИНН Банка, 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 xml:space="preserve">чета, № расч.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>чет)</w:t>
            </w:r>
          </w:p>
        </w:tc>
        <w:tc>
          <w:tcPr>
            <w:tcW w:w="5416" w:type="dxa"/>
          </w:tcPr>
          <w:p w14:paraId="6B310A4D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3AEA32D9" w14:textId="77777777" w:rsidTr="009B57C5">
        <w:tc>
          <w:tcPr>
            <w:tcW w:w="846" w:type="dxa"/>
          </w:tcPr>
          <w:p w14:paraId="673ABBAF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33F1D50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37545FC1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521BDC0C" w14:textId="77777777" w:rsidTr="009B57C5">
        <w:tc>
          <w:tcPr>
            <w:tcW w:w="846" w:type="dxa"/>
          </w:tcPr>
          <w:p w14:paraId="45AD9077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2E8BF2B5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Количество консультантов/сотрудников, планирующих оказывать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49EADC8D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7EB7B784" w14:textId="77777777" w:rsidTr="009B57C5">
        <w:tc>
          <w:tcPr>
            <w:tcW w:w="846" w:type="dxa"/>
          </w:tcPr>
          <w:p w14:paraId="11D59580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49D4FA82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Сфера деятельности (краткое 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дополнительные услуги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0A9B311C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520B0B3F" w14:textId="77777777" w:rsidTr="009B57C5">
        <w:tc>
          <w:tcPr>
            <w:tcW w:w="846" w:type="dxa"/>
          </w:tcPr>
          <w:p w14:paraId="69083391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7AAF422D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308AA5E5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7F" w:rsidRPr="000A1B59" w14:paraId="0BF0F694" w14:textId="77777777" w:rsidTr="009B57C5">
        <w:tc>
          <w:tcPr>
            <w:tcW w:w="846" w:type="dxa"/>
          </w:tcPr>
          <w:p w14:paraId="0CBB4D8D" w14:textId="77777777" w:rsidR="005E447F" w:rsidRPr="00116314" w:rsidRDefault="005E447F" w:rsidP="005E447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089ACFA6" w14:textId="77777777" w:rsidR="005E447F" w:rsidRPr="00116314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361CDA56" w14:textId="77777777" w:rsidR="005E447F" w:rsidRPr="000A1B59" w:rsidRDefault="005E447F" w:rsidP="009B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303D5E" w14:textId="77777777" w:rsidR="005E447F" w:rsidRDefault="005E447F" w:rsidP="005E447F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</w:p>
    <w:p w14:paraId="73AF226D" w14:textId="79CA0E98" w:rsidR="005E447F" w:rsidRPr="00455D36" w:rsidRDefault="005E447F" w:rsidP="005E447F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455D36">
        <w:rPr>
          <w:rFonts w:cs="Times New Roman"/>
          <w:color w:val="000000"/>
          <w:sz w:val="24"/>
          <w:szCs w:val="24"/>
        </w:rPr>
        <w:t xml:space="preserve">Настоящим </w:t>
      </w:r>
      <w:r w:rsidRPr="000A4D46">
        <w:rPr>
          <w:rFonts w:cs="Times New Roman"/>
          <w:color w:val="000000"/>
          <w:sz w:val="24"/>
          <w:szCs w:val="24"/>
        </w:rPr>
        <w:t>Сторонний эксперт</w:t>
      </w:r>
      <w:r w:rsidRPr="00455D36">
        <w:rPr>
          <w:rFonts w:cs="Times New Roman"/>
          <w:color w:val="000000"/>
          <w:sz w:val="24"/>
          <w:szCs w:val="24"/>
        </w:rPr>
        <w:t xml:space="preserve">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455D36">
        <w:rPr>
          <w:rFonts w:cs="Times New Roman"/>
          <w:sz w:val="24"/>
          <w:szCs w:val="24"/>
        </w:rPr>
        <w:t xml:space="preserve"> на официальном сайте Фонда в сети «Интернет».</w:t>
      </w:r>
    </w:p>
    <w:p w14:paraId="20C8A34A" w14:textId="0AEB23D3" w:rsidR="005E447F" w:rsidRPr="00455D36" w:rsidRDefault="005E447F" w:rsidP="005E447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в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>Заявк</w:t>
      </w:r>
      <w:r>
        <w:rPr>
          <w:rFonts w:ascii="Times New Roman" w:hAnsi="Times New Roman"/>
          <w:color w:val="000000"/>
          <w:kern w:val="1"/>
          <w:sz w:val="24"/>
          <w:szCs w:val="24"/>
        </w:rPr>
        <w:t>е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адресам и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участника. </w:t>
      </w:r>
    </w:p>
    <w:p w14:paraId="4C2D12BE" w14:textId="77777777" w:rsidR="005E447F" w:rsidRPr="00455D36" w:rsidRDefault="005E447F" w:rsidP="005E447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подтверждает, что не осуществляет предпринимательскую деятельность в сфере игорного бизнеса,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7834DA16" w14:textId="77777777" w:rsidR="005E447F" w:rsidRPr="00455D36" w:rsidRDefault="005E447F" w:rsidP="005E447F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 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плате.</w:t>
      </w:r>
    </w:p>
    <w:p w14:paraId="1E9F80BF" w14:textId="77777777" w:rsidR="005E447F" w:rsidRPr="00455D36" w:rsidRDefault="005E447F" w:rsidP="005E447F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lastRenderedPageBreak/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выражает свое согласие на пр</w:t>
      </w:r>
      <w:r>
        <w:rPr>
          <w:rFonts w:ascii="Times New Roman" w:hAnsi="Times New Roman"/>
          <w:kern w:val="1"/>
          <w:sz w:val="24"/>
          <w:szCs w:val="24"/>
        </w:rPr>
        <w:t xml:space="preserve">едоставление Фонду информации о </w:t>
      </w:r>
      <w:r w:rsidRPr="000A4D46">
        <w:rPr>
          <w:rFonts w:ascii="Times New Roman" w:hAnsi="Times New Roman"/>
          <w:kern w:val="1"/>
          <w:sz w:val="24"/>
          <w:szCs w:val="24"/>
        </w:rPr>
        <w:t>С</w:t>
      </w:r>
      <w:r>
        <w:rPr>
          <w:rFonts w:ascii="Times New Roman" w:hAnsi="Times New Roman"/>
          <w:kern w:val="1"/>
          <w:sz w:val="24"/>
          <w:szCs w:val="24"/>
        </w:rPr>
        <w:t>торонн</w:t>
      </w:r>
      <w:r w:rsidRPr="000A4D46">
        <w:rPr>
          <w:rFonts w:ascii="Times New Roman" w:hAnsi="Times New Roman"/>
          <w:kern w:val="1"/>
          <w:sz w:val="24"/>
          <w:szCs w:val="24"/>
        </w:rPr>
        <w:t>ем эксперте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(в том числе о финансовом состоянии), необходимой для решения вопроса о соответствии условиям Положения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по направлению деятельности Центра поддержки предпринимательства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 w:rsidRPr="00455D36">
        <w:rPr>
          <w:rFonts w:ascii="Times New Roman" w:hAnsi="Times New Roman"/>
          <w:color w:val="000000"/>
          <w:sz w:val="24"/>
          <w:szCs w:val="24"/>
        </w:rPr>
        <w:t xml:space="preserve"> оказание информационно-консультационных услуг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Магаданский региональный фонд содействия развитию предпринимательства</w:t>
      </w:r>
      <w:r w:rsidRPr="00455D36">
        <w:rPr>
          <w:rFonts w:ascii="Times New Roman" w:hAnsi="Times New Roman"/>
          <w:kern w:val="1"/>
          <w:sz w:val="24"/>
          <w:szCs w:val="24"/>
        </w:rPr>
        <w:t>.</w:t>
      </w:r>
    </w:p>
    <w:p w14:paraId="681AD183" w14:textId="77777777" w:rsidR="005E447F" w:rsidRPr="00455D36" w:rsidRDefault="005E447F" w:rsidP="005E447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</w:t>
      </w:r>
      <w:r>
        <w:rPr>
          <w:rFonts w:ascii="Times New Roman" w:hAnsi="Times New Roman"/>
          <w:kern w:val="1"/>
          <w:sz w:val="24"/>
          <w:szCs w:val="24"/>
        </w:rPr>
        <w:t xml:space="preserve">тверждает наличие всех согласий, в том числе сотрудников/консультантов </w:t>
      </w:r>
      <w:r w:rsidRPr="00455D36">
        <w:rPr>
          <w:rFonts w:ascii="Times New Roman" w:hAnsi="Times New Roman"/>
          <w:kern w:val="1"/>
          <w:sz w:val="24"/>
          <w:szCs w:val="24"/>
        </w:rPr>
        <w:t>на обработку персональных данных Фондом.</w:t>
      </w:r>
    </w:p>
    <w:p w14:paraId="67E47C48" w14:textId="77777777" w:rsidR="005E447F" w:rsidRPr="00455D36" w:rsidRDefault="005E447F" w:rsidP="005E447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Настоящим Сторонний эксперт подтверждает, что ознакомлен и согласен с условиями предоставления консультационной поддержки, оказываемой в соответствии с Положением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по направлению деятельности Центра поддержки предпринимательства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</w:t>
      </w:r>
      <w:r w:rsidRPr="00455D36">
        <w:rPr>
          <w:rFonts w:ascii="Times New Roman" w:hAnsi="Times New Roman"/>
          <w:color w:val="000000"/>
          <w:sz w:val="24"/>
          <w:szCs w:val="24"/>
        </w:rPr>
        <w:t>консультационных услуг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</w:t>
      </w:r>
      <w:r>
        <w:rPr>
          <w:rFonts w:ascii="Times New Roman" w:eastAsia="Times New Roman" w:hAnsi="Times New Roman"/>
          <w:noProof/>
          <w:sz w:val="24"/>
          <w:szCs w:val="24"/>
        </w:rPr>
        <w:t>«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Магаданский региональный фонд содействия развитию предпринимательства</w:t>
      </w:r>
      <w:r>
        <w:rPr>
          <w:rFonts w:ascii="Times New Roman" w:eastAsia="Times New Roman" w:hAnsi="Times New Roman"/>
          <w:noProof/>
          <w:sz w:val="24"/>
          <w:szCs w:val="24"/>
        </w:rPr>
        <w:t>».</w:t>
      </w:r>
    </w:p>
    <w:p w14:paraId="4380D35D" w14:textId="77777777" w:rsidR="005E447F" w:rsidRPr="00E0576B" w:rsidRDefault="005E447F" w:rsidP="005E44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576B">
        <w:rPr>
          <w:rFonts w:ascii="Times New Roman" w:hAnsi="Times New Roman"/>
          <w:sz w:val="24"/>
          <w:szCs w:val="24"/>
        </w:rPr>
        <w:t>Настоящим Сторонний эксперт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448">
        <w:rPr>
          <w:rFonts w:ascii="Times New Roman" w:hAnsi="Times New Roman"/>
          <w:color w:val="000000" w:themeColor="text1"/>
          <w:sz w:val="24"/>
          <w:szCs w:val="24"/>
        </w:rPr>
        <w:t>выражает свое согласие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576B">
        <w:rPr>
          <w:rFonts w:ascii="Times New Roman" w:hAnsi="Times New Roman"/>
          <w:sz w:val="24"/>
          <w:szCs w:val="24"/>
        </w:rPr>
        <w:t xml:space="preserve">о не предоставлении услуг Получателю поддержки в случае, если они состоят в одной группе лиц, определенных в соответствии с Федеральным </w:t>
      </w:r>
      <w:hyperlink r:id="rId5" w:history="1">
        <w:r w:rsidRPr="00E0576B">
          <w:rPr>
            <w:rFonts w:ascii="Times New Roman" w:hAnsi="Times New Roman"/>
            <w:sz w:val="24"/>
            <w:szCs w:val="24"/>
          </w:rPr>
          <w:t>законом</w:t>
        </w:r>
      </w:hyperlink>
      <w:r w:rsidRPr="00E0576B">
        <w:rPr>
          <w:rFonts w:ascii="Times New Roman" w:hAnsi="Times New Roman"/>
          <w:sz w:val="24"/>
          <w:szCs w:val="24"/>
        </w:rPr>
        <w:t xml:space="preserve"> от 26 июля 2006 г. № 135-ФЗ «О защите конкуренции»</w:t>
      </w:r>
      <w:r>
        <w:rPr>
          <w:rFonts w:ascii="Times New Roman" w:hAnsi="Times New Roman"/>
          <w:sz w:val="24"/>
          <w:szCs w:val="24"/>
        </w:rPr>
        <w:t>.</w:t>
      </w:r>
    </w:p>
    <w:p w14:paraId="40395E44" w14:textId="77777777" w:rsidR="005E447F" w:rsidRDefault="005E447F" w:rsidP="005E44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73E23B7B" w14:textId="77777777" w:rsidR="005E447F" w:rsidRPr="00455D36" w:rsidRDefault="005E447F" w:rsidP="005E44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Приложение: </w:t>
      </w:r>
    </w:p>
    <w:p w14:paraId="4910C349" w14:textId="77777777" w:rsidR="005E447F" w:rsidRDefault="005E447F" w:rsidP="005E44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7032"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2F7032">
        <w:rPr>
          <w:rFonts w:ascii="Times New Roman" w:hAnsi="Times New Roman"/>
          <w:sz w:val="24"/>
          <w:szCs w:val="24"/>
        </w:rPr>
        <w:t>Перечень документов по форме №2 к Приложению №</w:t>
      </w:r>
      <w:r>
        <w:rPr>
          <w:rFonts w:ascii="Times New Roman" w:hAnsi="Times New Roman"/>
          <w:sz w:val="24"/>
          <w:szCs w:val="24"/>
        </w:rPr>
        <w:t>4</w:t>
      </w:r>
      <w:r w:rsidRPr="002F7032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Сторонние эксперты</w:t>
      </w:r>
      <w:r w:rsidRPr="002F703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2F7032">
        <w:rPr>
          <w:rFonts w:ascii="Times New Roman" w:hAnsi="Times New Roman"/>
          <w:sz w:val="24"/>
          <w:szCs w:val="24"/>
        </w:rPr>
        <w:t>к Положению о предоставлении услуг Фондом по направлению деятельности Центра поддержки предпринимательства – на 6 л. в 1 экз.</w:t>
      </w:r>
    </w:p>
    <w:p w14:paraId="2320AD0D" w14:textId="77777777" w:rsidR="005E447F" w:rsidRPr="002F7032" w:rsidRDefault="005E447F" w:rsidP="005E44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B83EB" w14:textId="77777777" w:rsidR="005E447F" w:rsidRPr="00A556C1" w:rsidRDefault="005E447F" w:rsidP="005E447F">
      <w:pPr>
        <w:pStyle w:val="a4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6420B10D" w14:textId="77777777" w:rsidR="005E447F" w:rsidRPr="00C4525B" w:rsidRDefault="005E447F" w:rsidP="005E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5352207" w14:textId="77777777" w:rsidR="005E447F" w:rsidRDefault="005E447F" w:rsidP="005E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72674C5E" w14:textId="77777777" w:rsidR="005E447F" w:rsidRDefault="005E447F" w:rsidP="005E4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E9AC94" w14:textId="77777777" w:rsidR="005E447F" w:rsidRDefault="005E447F" w:rsidP="005E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8EA27A" w14:textId="77777777" w:rsidR="005E447F" w:rsidRDefault="005E447F" w:rsidP="005E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FBEDC5" w14:textId="77777777" w:rsidR="005E447F" w:rsidRDefault="005E447F" w:rsidP="005E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DD9B65" w14:textId="77777777" w:rsidR="005E447F" w:rsidRPr="008C3A96" w:rsidRDefault="005E447F" w:rsidP="005E44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14:paraId="739F6334" w14:textId="77777777" w:rsidR="005E447F" w:rsidRPr="007D75DA" w:rsidRDefault="005E447F" w:rsidP="005E44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6" w:tgtFrame="_blank" w:history="1">
        <w:r w:rsidRPr="007D75DA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услуг Фондом по направлению  деятельности Центра поддержки предпринимательства, Положением о персональных данных Фонда развития предпринимательства.</w:t>
      </w:r>
    </w:p>
    <w:p w14:paraId="44ADC949" w14:textId="77777777" w:rsidR="005E447F" w:rsidRDefault="005E447F" w:rsidP="005E447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</w:t>
      </w:r>
      <w:r>
        <w:rPr>
          <w:rFonts w:ascii="Times New Roman" w:hAnsi="Times New Roman"/>
          <w:sz w:val="20"/>
          <w:szCs w:val="20"/>
        </w:rPr>
        <w:t>б Участнике отбора</w:t>
      </w:r>
      <w:r w:rsidRPr="007D75DA">
        <w:rPr>
          <w:rFonts w:ascii="Times New Roman" w:hAnsi="Times New Roman"/>
          <w:sz w:val="20"/>
          <w:szCs w:val="20"/>
        </w:rPr>
        <w:t xml:space="preserve">, как о </w:t>
      </w:r>
      <w:r>
        <w:rPr>
          <w:rFonts w:ascii="Times New Roman" w:hAnsi="Times New Roman"/>
          <w:sz w:val="20"/>
          <w:szCs w:val="20"/>
        </w:rPr>
        <w:t>Стороннем эксперте</w:t>
      </w:r>
      <w:r w:rsidRPr="007D75DA">
        <w:rPr>
          <w:rFonts w:ascii="Times New Roman" w:hAnsi="Times New Roman"/>
          <w:sz w:val="20"/>
          <w:szCs w:val="20"/>
        </w:rPr>
        <w:t>, в том числе в СМИ;</w:t>
      </w:r>
      <w:r w:rsidRPr="007D75DA">
        <w:rPr>
          <w:rFonts w:ascii="Times New Roman" w:hAnsi="Times New Roman"/>
          <w:sz w:val="20"/>
          <w:szCs w:val="20"/>
        </w:rPr>
        <w:br/>
        <w:t>- согласие на проведение Фондом опросов в рамках оказанной поддержки и информировании о деятельности и услугах Фонда</w:t>
      </w:r>
      <w:r>
        <w:rPr>
          <w:rFonts w:ascii="Times New Roman" w:hAnsi="Times New Roman"/>
          <w:sz w:val="20"/>
          <w:szCs w:val="20"/>
        </w:rPr>
        <w:t>;</w:t>
      </w:r>
    </w:p>
    <w:p w14:paraId="5A0FD80D" w14:textId="77777777" w:rsidR="005E447F" w:rsidRPr="007D75DA" w:rsidRDefault="005E447F" w:rsidP="005E447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согласие на предоставление Фонду любой информации, получаемой и передаваемой Заявителям/Получателям поддержки в рамках оказываемой поддержки.</w:t>
      </w:r>
    </w:p>
    <w:p w14:paraId="2CE03F18" w14:textId="5C06C61D" w:rsidR="005E447F" w:rsidRDefault="005E447F" w:rsidP="005E447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D75DA">
        <w:rPr>
          <w:rFonts w:ascii="Times New Roman" w:hAnsi="Times New Roman"/>
          <w:sz w:val="20"/>
          <w:szCs w:val="20"/>
        </w:rPr>
        <w:t>Я уведомлен (-а) о том, что в случае отказа от предоставления сведений,</w:t>
      </w:r>
      <w:r>
        <w:rPr>
          <w:rFonts w:ascii="Times New Roman" w:hAnsi="Times New Roman"/>
          <w:sz w:val="20"/>
          <w:szCs w:val="20"/>
        </w:rPr>
        <w:t xml:space="preserve"> документов,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отзыва </w:t>
      </w:r>
      <w:r w:rsidRPr="007D75DA">
        <w:rPr>
          <w:rFonts w:ascii="Times New Roman" w:hAnsi="Times New Roman"/>
          <w:sz w:val="20"/>
          <w:szCs w:val="20"/>
        </w:rPr>
        <w:t>согласи</w:t>
      </w:r>
      <w:r>
        <w:rPr>
          <w:rFonts w:ascii="Times New Roman" w:hAnsi="Times New Roman"/>
          <w:sz w:val="20"/>
          <w:szCs w:val="20"/>
        </w:rPr>
        <w:t>я</w:t>
      </w:r>
      <w:r w:rsidRPr="007D75DA">
        <w:rPr>
          <w:rFonts w:ascii="Times New Roman" w:hAnsi="Times New Roman"/>
          <w:sz w:val="20"/>
          <w:szCs w:val="20"/>
        </w:rPr>
        <w:t xml:space="preserve"> на проведение Фондом опросов в рамках оказанной поддержки, Фонд имеет право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7D75DA">
        <w:rPr>
          <w:rFonts w:ascii="Times New Roman" w:hAnsi="Times New Roman"/>
          <w:sz w:val="20"/>
          <w:szCs w:val="20"/>
        </w:rPr>
        <w:t xml:space="preserve">такого </w:t>
      </w:r>
      <w:r>
        <w:rPr>
          <w:rFonts w:ascii="Times New Roman" w:hAnsi="Times New Roman"/>
          <w:sz w:val="20"/>
          <w:szCs w:val="20"/>
        </w:rPr>
        <w:t>Стороннего эксперта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допустившим нарушение порядка и условий </w:t>
      </w:r>
      <w:r>
        <w:rPr>
          <w:rFonts w:ascii="Times New Roman" w:hAnsi="Times New Roman"/>
          <w:color w:val="000000"/>
          <w:sz w:val="20"/>
          <w:szCs w:val="20"/>
        </w:rPr>
        <w:t>предоставления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 поддержки.</w:t>
      </w:r>
    </w:p>
    <w:p w14:paraId="5BB26726" w14:textId="77777777" w:rsidR="009F54B2" w:rsidRDefault="009F54B2"/>
    <w:sectPr w:rsidR="009F54B2" w:rsidSect="005E447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7B"/>
    <w:rsid w:val="002B447B"/>
    <w:rsid w:val="005E447F"/>
    <w:rsid w:val="009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CE35"/>
  <w15:chartTrackingRefBased/>
  <w15:docId w15:val="{37A81199-C3F4-43BF-AD49-94370254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47F"/>
    <w:rPr>
      <w:color w:val="0066CC"/>
      <w:u w:val="single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5E447F"/>
    <w:pPr>
      <w:ind w:left="720"/>
      <w:contextualSpacing/>
    </w:p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5E447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E4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5E44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4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5E447F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kuban.ru/upload/personal.pdf" TargetMode="External"/><Relationship Id="rId5" Type="http://schemas.openxmlformats.org/officeDocument/2006/relationships/hyperlink" Target="consultantplus://offline/ref=499697B20904F22B67BB5F0763ACC30BED3374EA1752A6DBF339A98A2A8D785B9A57EA6CA75C103454B5797E84X3a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2</cp:revision>
  <dcterms:created xsi:type="dcterms:W3CDTF">2021-02-09T00:55:00Z</dcterms:created>
  <dcterms:modified xsi:type="dcterms:W3CDTF">2021-02-09T00:57:00Z</dcterms:modified>
</cp:coreProperties>
</file>