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69D5" w14:textId="5E197680" w:rsidR="001F1D0A" w:rsidRPr="00185016" w:rsidRDefault="00185016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1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программа форума-практикума «Проектируя будущее»</w:t>
      </w:r>
    </w:p>
    <w:p w14:paraId="4AB9D492" w14:textId="77777777" w:rsidR="00185016" w:rsidRDefault="00185016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399D0" w14:textId="36252A03" w:rsidR="00185016" w:rsidRDefault="00185016" w:rsidP="00185016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09:00 </w:t>
      </w:r>
      <w:r>
        <w:rPr>
          <w:rFonts w:ascii="Times New Roman" w:hAnsi="Times New Roman"/>
          <w:sz w:val="28"/>
          <w:szCs w:val="28"/>
        </w:rPr>
        <w:t>– 09:30: Регистрация, нетворкинг.</w:t>
      </w:r>
    </w:p>
    <w:p w14:paraId="6915B0B8" w14:textId="3BF83B7C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09:30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D64F7">
        <w:rPr>
          <w:rFonts w:ascii="Times New Roman" w:hAnsi="Times New Roman"/>
          <w:sz w:val="28"/>
          <w:szCs w:val="28"/>
        </w:rPr>
        <w:t xml:space="preserve">10:30: </w:t>
      </w:r>
      <w:r>
        <w:rPr>
          <w:rFonts w:ascii="Times New Roman" w:hAnsi="Times New Roman"/>
          <w:sz w:val="28"/>
          <w:szCs w:val="28"/>
        </w:rPr>
        <w:t>Пленарная дискуссия: «Диалог о будущем: Вдохновляющие истории и новые возможности».</w:t>
      </w:r>
    </w:p>
    <w:p w14:paraId="0029781C" w14:textId="77777777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Формат: Живая панельная дискуссия.</w:t>
      </w:r>
    </w:p>
    <w:p w14:paraId="39F7E943" w14:textId="77777777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Модератор: Славянская Олеся</w:t>
      </w:r>
    </w:p>
    <w:p w14:paraId="76BC7B9D" w14:textId="6B79D3BA" w:rsidR="001F1D0A" w:rsidRDefault="00185016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10:30 </w:t>
      </w:r>
      <w:r>
        <w:rPr>
          <w:rFonts w:ascii="Times New Roman" w:hAnsi="Times New Roman"/>
          <w:sz w:val="28"/>
          <w:szCs w:val="28"/>
        </w:rPr>
        <w:t xml:space="preserve">– 12:00: </w:t>
      </w:r>
      <w:r>
        <w:rPr>
          <w:rFonts w:ascii="Times New Roman" w:hAnsi="Times New Roman"/>
          <w:sz w:val="28"/>
          <w:szCs w:val="28"/>
        </w:rPr>
        <w:t>Тренинг от Вдохновителей</w:t>
      </w:r>
      <w:r>
        <w:rPr>
          <w:rFonts w:ascii="Times New Roman" w:hAnsi="Times New Roman"/>
          <w:sz w:val="28"/>
          <w:szCs w:val="28"/>
        </w:rPr>
        <w:t>: «Как создавать проекты, меняющие мир».</w:t>
      </w:r>
      <w:r w:rsidR="001F1D0A">
        <w:rPr>
          <w:rFonts w:ascii="Times New Roman" w:hAnsi="Times New Roman"/>
          <w:sz w:val="28"/>
          <w:szCs w:val="28"/>
        </w:rPr>
        <w:t xml:space="preserve">       </w:t>
      </w:r>
    </w:p>
    <w:p w14:paraId="0B4618F2" w14:textId="77777777" w:rsidR="00185016" w:rsidRDefault="00185016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Содержание: Интерактивный воркшоп для всех участников, посвященный основам импакт-предпринимательства. Участники получают базовые знания о том, как превратить идею в проект, приносящий пользу</w:t>
      </w:r>
    </w:p>
    <w:p w14:paraId="710DA014" w14:textId="18C60775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12:00 </w:t>
      </w:r>
      <w:r>
        <w:rPr>
          <w:rFonts w:ascii="Times New Roman" w:hAnsi="Times New Roman"/>
          <w:sz w:val="28"/>
          <w:szCs w:val="28"/>
        </w:rPr>
        <w:t>– 12:30: Перерыв</w:t>
      </w:r>
      <w:r w:rsidR="00185016">
        <w:rPr>
          <w:rFonts w:ascii="Times New Roman" w:hAnsi="Times New Roman"/>
          <w:sz w:val="28"/>
          <w:szCs w:val="28"/>
        </w:rPr>
        <w:t xml:space="preserve"> на кофе</w:t>
      </w:r>
    </w:p>
    <w:p w14:paraId="32C300F9" w14:textId="4D7CBBB3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12:30 </w:t>
      </w:r>
      <w:r>
        <w:rPr>
          <w:rFonts w:ascii="Times New Roman" w:hAnsi="Times New Roman"/>
          <w:sz w:val="28"/>
          <w:szCs w:val="28"/>
        </w:rPr>
        <w:t>– 1</w:t>
      </w:r>
      <w:r w:rsidR="00185016">
        <w:rPr>
          <w:rFonts w:ascii="Times New Roman" w:hAnsi="Times New Roman"/>
          <w:sz w:val="28"/>
          <w:szCs w:val="28"/>
        </w:rPr>
        <w:t>4.00</w:t>
      </w:r>
      <w:r>
        <w:rPr>
          <w:rFonts w:ascii="Times New Roman" w:hAnsi="Times New Roman"/>
          <w:sz w:val="28"/>
          <w:szCs w:val="28"/>
        </w:rPr>
        <w:t>: Параллельные экспертные мастерские (участники выбирают по желанию):</w:t>
      </w:r>
    </w:p>
    <w:p w14:paraId="7E0924E6" w14:textId="77777777" w:rsidR="001F1D0A" w:rsidRDefault="001F1D0A" w:rsidP="00185016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Мастерская 1: Юрий Кудинов — «Предпринимательство и локальные бренды».</w:t>
      </w:r>
    </w:p>
    <w:p w14:paraId="3FD98098" w14:textId="77777777" w:rsidR="001F1D0A" w:rsidRDefault="001F1D0A" w:rsidP="00185016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Мастерская 2: Сергей Тушев — «Экология как проект и стиль жизни».</w:t>
      </w:r>
    </w:p>
    <w:p w14:paraId="1627166C" w14:textId="77777777" w:rsidR="001F1D0A" w:rsidRDefault="001F1D0A" w:rsidP="00185016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Мастерская 3: Олеся Славянская — «Проектный менеджмент: организация событий от А до Я».</w:t>
      </w:r>
    </w:p>
    <w:p w14:paraId="6817D82D" w14:textId="0D298598" w:rsidR="001F1D0A" w:rsidRDefault="001F1D0A" w:rsidP="00185016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Мастерская </w:t>
      </w:r>
      <w:r>
        <w:rPr>
          <w:rFonts w:ascii="Times New Roman" w:hAnsi="Times New Roman"/>
          <w:sz w:val="28"/>
          <w:szCs w:val="28"/>
          <w:lang w:val="de-DE"/>
        </w:rPr>
        <w:t xml:space="preserve">4: </w:t>
      </w:r>
      <w:r>
        <w:rPr>
          <w:rFonts w:ascii="Times New Roman" w:hAnsi="Times New Roman"/>
          <w:sz w:val="28"/>
          <w:szCs w:val="28"/>
        </w:rPr>
        <w:t>Алексей Чумаков — «Сила сообщества: как объединять людей для общей цели».</w:t>
      </w:r>
    </w:p>
    <w:p w14:paraId="15534C28" w14:textId="6AAD4FC0" w:rsidR="00185016" w:rsidRDefault="00185016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14:00 </w:t>
      </w:r>
      <w:r>
        <w:rPr>
          <w:rFonts w:ascii="Times New Roman" w:hAnsi="Times New Roman"/>
          <w:sz w:val="28"/>
          <w:szCs w:val="28"/>
        </w:rPr>
        <w:t>– 14:30: Экспертный блок от Сергея</w:t>
      </w:r>
      <w:r>
        <w:rPr>
          <w:rFonts w:ascii="Times New Roman" w:hAnsi="Times New Roman"/>
          <w:sz w:val="28"/>
          <w:szCs w:val="28"/>
        </w:rPr>
        <w:t xml:space="preserve"> Давыдова</w:t>
      </w:r>
      <w:r>
        <w:rPr>
          <w:rFonts w:ascii="Times New Roman" w:hAnsi="Times New Roman"/>
          <w:sz w:val="28"/>
          <w:szCs w:val="28"/>
        </w:rPr>
        <w:t xml:space="preserve">: Выступление о новых законодательных инициативах и возможностях для предпринимателей </w:t>
      </w:r>
    </w:p>
    <w:p w14:paraId="7F162CFA" w14:textId="0751FFEB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14:30 </w:t>
      </w:r>
      <w:r>
        <w:rPr>
          <w:rFonts w:ascii="Times New Roman" w:hAnsi="Times New Roman"/>
          <w:sz w:val="28"/>
          <w:szCs w:val="28"/>
        </w:rPr>
        <w:t>– 17:00: Креативная лаборатория и проектная работа (2,5 часа).</w:t>
      </w:r>
      <w:r w:rsidR="00185016">
        <w:rPr>
          <w:rFonts w:ascii="Times New Roman" w:hAnsi="Times New Roman"/>
          <w:sz w:val="28"/>
          <w:szCs w:val="28"/>
        </w:rPr>
        <w:t xml:space="preserve"> Тренинг от Вдохновителей при участии ведущих предпринимателей Магаданской области</w:t>
      </w:r>
    </w:p>
    <w:p w14:paraId="37B66278" w14:textId="20863BC7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17:00 </w:t>
      </w:r>
      <w:r>
        <w:rPr>
          <w:rFonts w:ascii="Times New Roman" w:hAnsi="Times New Roman"/>
          <w:sz w:val="28"/>
          <w:szCs w:val="28"/>
        </w:rPr>
        <w:t>– 17:30: Перерыв</w:t>
      </w:r>
      <w:r w:rsidR="00185016">
        <w:rPr>
          <w:rFonts w:ascii="Times New Roman" w:hAnsi="Times New Roman"/>
          <w:sz w:val="28"/>
          <w:szCs w:val="28"/>
        </w:rPr>
        <w:t xml:space="preserve"> на кофе</w:t>
      </w:r>
    </w:p>
    <w:p w14:paraId="7524B5C7" w14:textId="746338F3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17:30 </w:t>
      </w:r>
      <w:r>
        <w:rPr>
          <w:rFonts w:ascii="Times New Roman" w:hAnsi="Times New Roman"/>
          <w:sz w:val="28"/>
          <w:szCs w:val="28"/>
        </w:rPr>
        <w:t>– 19:00: Питч-сессия: «Проекты для Магадана».</w:t>
      </w:r>
    </w:p>
    <w:p w14:paraId="1C5E9718" w14:textId="31712896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Команды презентуют свои готовые кейсы</w:t>
      </w:r>
    </w:p>
    <w:p w14:paraId="73D73AAC" w14:textId="7C84832D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19:00 </w:t>
      </w:r>
      <w:r>
        <w:rPr>
          <w:rFonts w:ascii="Times New Roman" w:hAnsi="Times New Roman"/>
          <w:sz w:val="28"/>
          <w:szCs w:val="28"/>
        </w:rPr>
        <w:t>– 19:30 Общее закрытие и «Практика договоренностей».</w:t>
      </w:r>
    </w:p>
    <w:p w14:paraId="2FB7844C" w14:textId="2ACD99C8" w:rsidR="001F1D0A" w:rsidRDefault="00185016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19: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00 </w:t>
      </w:r>
      <w:r w:rsidR="001F1D0A">
        <w:rPr>
          <w:rFonts w:ascii="Times New Roman" w:hAnsi="Times New Roman"/>
          <w:sz w:val="28"/>
          <w:szCs w:val="28"/>
        </w:rPr>
        <w:t>Под модерацией «Вдохновителей» проходит глубокая рефлексия дня, где каждый может поделиться впечатлениями и эмоциями в комфортной обстановке.</w:t>
      </w:r>
    </w:p>
    <w:p w14:paraId="2E5B2875" w14:textId="77777777" w:rsidR="001F1D0A" w:rsidRDefault="001F1D0A" w:rsidP="001F1D0A">
      <w:pPr>
        <w:pStyle w:val="a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93E74" w14:textId="2E46A732" w:rsidR="00747C75" w:rsidRPr="001F1D0A" w:rsidRDefault="00747C75">
      <w:pPr>
        <w:rPr>
          <w:rFonts w:ascii="Times New Roman" w:eastAsiaTheme="majorEastAsia" w:hAnsi="Times New Roman" w:cs="Times New Roman"/>
          <w:color w:val="000000"/>
          <w:kern w:val="0"/>
          <w:sz w:val="21"/>
          <w:szCs w:val="21"/>
          <w:lang w:val="ru-RU" w:eastAsia="ru-RU"/>
          <w14:ligatures w14:val="none"/>
        </w:rPr>
      </w:pPr>
    </w:p>
    <w:sectPr w:rsidR="00747C75" w:rsidRPr="001F1D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5"/>
    <w:rsid w:val="00043D26"/>
    <w:rsid w:val="00185016"/>
    <w:rsid w:val="0019091A"/>
    <w:rsid w:val="001F1D0A"/>
    <w:rsid w:val="00500969"/>
    <w:rsid w:val="00523DF4"/>
    <w:rsid w:val="0061777E"/>
    <w:rsid w:val="00747C75"/>
    <w:rsid w:val="00D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E44A04"/>
  <w15:chartTrackingRefBased/>
  <w15:docId w15:val="{4E897B14-FF15-874A-A918-F44B865B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7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7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7C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7C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7C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7C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7C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7C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7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7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7C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7C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7C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7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7C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7C75"/>
    <w:rPr>
      <w:b/>
      <w:bCs/>
      <w:smallCaps/>
      <w:color w:val="0F4761" w:themeColor="accent1" w:themeShade="BF"/>
      <w:spacing w:val="5"/>
    </w:rPr>
  </w:style>
  <w:style w:type="paragraph" w:customStyle="1" w:styleId="s17">
    <w:name w:val="s17"/>
    <w:basedOn w:val="a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8">
    <w:name w:val="s8"/>
    <w:basedOn w:val="a0"/>
    <w:rsid w:val="00747C75"/>
  </w:style>
  <w:style w:type="paragraph" w:customStyle="1" w:styleId="s18">
    <w:name w:val="s18"/>
    <w:basedOn w:val="a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20">
    <w:name w:val="s20"/>
    <w:basedOn w:val="a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9">
    <w:name w:val="s19"/>
    <w:basedOn w:val="a0"/>
    <w:rsid w:val="00747C75"/>
  </w:style>
  <w:style w:type="character" w:customStyle="1" w:styleId="apple-converted-space">
    <w:name w:val="apple-converted-space"/>
    <w:basedOn w:val="a0"/>
    <w:rsid w:val="00747C75"/>
  </w:style>
  <w:style w:type="paragraph" w:customStyle="1" w:styleId="s21">
    <w:name w:val="s21"/>
    <w:basedOn w:val="a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22">
    <w:name w:val="s22"/>
    <w:basedOn w:val="a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D1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ad">
    <w:name w:val="По умолчанию"/>
    <w:rsid w:val="001F1D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Чумакова</dc:creator>
  <cp:keywords/>
  <dc:description/>
  <cp:lastModifiedBy>Наталья Чумакова</cp:lastModifiedBy>
  <cp:revision>3</cp:revision>
  <dcterms:created xsi:type="dcterms:W3CDTF">2025-08-10T18:29:00Z</dcterms:created>
  <dcterms:modified xsi:type="dcterms:W3CDTF">2025-08-10T18:35:00Z</dcterms:modified>
</cp:coreProperties>
</file>